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BA" w:rsidRDefault="00EA0532" w:rsidP="00EA0532">
      <w:pPr>
        <w:spacing w:after="40" w:line="240" w:lineRule="auto"/>
        <w:ind w:left="720" w:firstLine="720"/>
        <w:rPr>
          <w:rFonts w:ascii="Century Gothic" w:eastAsia="Times New Roman" w:hAnsi="Century Gothic" w:cs="Times New Roman"/>
          <w:b/>
          <w:color w:val="000000"/>
          <w:spacing w:val="80"/>
          <w:sz w:val="32"/>
          <w:szCs w:val="28"/>
        </w:rPr>
      </w:pPr>
      <w:r w:rsidRPr="00FD1328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A0C82B4" wp14:editId="7CFF3610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824398" cy="757555"/>
            <wp:effectExtent l="0" t="0" r="0" b="4445"/>
            <wp:wrapNone/>
            <wp:docPr id="1" name="Picture 1" descr="https://lh5.googleusercontent.com/IjIOBKqShu0N0W_1IuxUc1_0xe6waMDPbeZzsdCSGlwqh6yataYHzZZ2aHxA37kwhLn1KwzrhYKxghuRNOnAxuZCSRHJYifqS7GfgSS911DFhi3j-PCGZOcwgKvwUD9-8Vu0bHGHjH7CygnL3is3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jIOBKqShu0N0W_1IuxUc1_0xe6waMDPbeZzsdCSGlwqh6yataYHzZZ2aHxA37kwhLn1KwzrhYKxghuRNOnAxuZCSRHJYifqS7GfgSS911DFhi3j-PCGZOcwgKvwUD9-8Vu0bHGHjH7CygnL3is3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98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7D" w:rsidRPr="002D372D">
        <w:rPr>
          <w:rFonts w:ascii="Century Gothic" w:eastAsia="Times New Roman" w:hAnsi="Century Gothic" w:cs="Times New Roman"/>
          <w:b/>
          <w:color w:val="000000"/>
          <w:spacing w:val="80"/>
          <w:sz w:val="28"/>
          <w:szCs w:val="28"/>
        </w:rPr>
        <w:t>Madison</w:t>
      </w:r>
      <w:r w:rsidR="00DC067D" w:rsidRPr="00FD1328">
        <w:rPr>
          <w:rFonts w:ascii="Century Gothic" w:eastAsia="Times New Roman" w:hAnsi="Century Gothic" w:cs="Times New Roman"/>
          <w:b/>
          <w:color w:val="000000"/>
          <w:spacing w:val="80"/>
          <w:sz w:val="32"/>
          <w:szCs w:val="28"/>
        </w:rPr>
        <w:t> </w:t>
      </w:r>
    </w:p>
    <w:p w:rsidR="00DC067D" w:rsidRPr="00DC067D" w:rsidRDefault="00DC067D" w:rsidP="00EA0532">
      <w:pPr>
        <w:spacing w:after="40" w:line="240" w:lineRule="auto"/>
        <w:ind w:left="720" w:firstLine="720"/>
        <w:rPr>
          <w:rFonts w:ascii="Century Gothic" w:eastAsia="Times New Roman" w:hAnsi="Century Gothic" w:cs="Times New Roman"/>
          <w:b/>
          <w:spacing w:val="80"/>
          <w:sz w:val="24"/>
          <w:szCs w:val="24"/>
        </w:rPr>
      </w:pPr>
      <w:r w:rsidRPr="00FD1328">
        <w:rPr>
          <w:rFonts w:ascii="Century Gothic" w:eastAsia="Times New Roman" w:hAnsi="Century Gothic" w:cs="Times New Roman"/>
          <w:b/>
          <w:color w:val="000000"/>
          <w:sz w:val="24"/>
        </w:rPr>
        <w:t>Early Childhood Learning Center</w:t>
      </w:r>
    </w:p>
    <w:p w:rsidR="00DC067D" w:rsidRDefault="00EA0532" w:rsidP="00094E80">
      <w:pPr>
        <w:jc w:val="center"/>
        <w:rPr>
          <w:rFonts w:ascii="Century Gothic" w:hAnsi="Century Gothic"/>
          <w:b/>
          <w:sz w:val="39"/>
          <w:szCs w:val="39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F7D5D" wp14:editId="47C91E78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829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9A1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6.55pt" to="102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" strokecolor="#548235" strokeweight="1.5pt">
                <v:stroke joinstyle="miter"/>
                <w10:wrap anchorx="margin"/>
              </v:line>
            </w:pict>
          </mc:Fallback>
        </mc:AlternateContent>
      </w:r>
    </w:p>
    <w:p w:rsidR="008F2272" w:rsidRDefault="00EA0532" w:rsidP="00094E80">
      <w:pPr>
        <w:jc w:val="center"/>
        <w:rPr>
          <w:rFonts w:ascii="Century Gothic" w:hAnsi="Century Gothic"/>
          <w:b/>
          <w:sz w:val="39"/>
          <w:szCs w:val="39"/>
        </w:rPr>
      </w:pPr>
      <w:r>
        <w:rPr>
          <w:rFonts w:ascii="Century Gothic" w:hAnsi="Century Gothic"/>
          <w:b/>
          <w:sz w:val="39"/>
          <w:szCs w:val="39"/>
        </w:rPr>
        <w:t xml:space="preserve">School Age </w:t>
      </w:r>
      <w:r w:rsidR="006B5048">
        <w:rPr>
          <w:rFonts w:ascii="Century Gothic" w:hAnsi="Century Gothic"/>
          <w:b/>
          <w:sz w:val="39"/>
          <w:szCs w:val="39"/>
        </w:rPr>
        <w:t>Early Dismissal, Delay and</w:t>
      </w:r>
      <w:r>
        <w:rPr>
          <w:rFonts w:ascii="Century Gothic" w:hAnsi="Century Gothic"/>
          <w:b/>
          <w:sz w:val="39"/>
          <w:szCs w:val="39"/>
        </w:rPr>
        <w:t xml:space="preserve"> Closure Policy</w:t>
      </w:r>
    </w:p>
    <w:p w:rsidR="00094E80" w:rsidRPr="00DF5A5E" w:rsidRDefault="00094E80" w:rsidP="00094E80">
      <w:pPr>
        <w:jc w:val="center"/>
        <w:rPr>
          <w:rFonts w:ascii="Century Gothic" w:hAnsi="Century Gothic"/>
          <w:b/>
          <w:szCs w:val="39"/>
        </w:rPr>
      </w:pPr>
    </w:p>
    <w:p w:rsidR="00094E80" w:rsidRDefault="00094E80" w:rsidP="00094E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39"/>
        </w:rPr>
      </w:pPr>
      <w:r>
        <w:rPr>
          <w:rFonts w:ascii="Century Gothic" w:hAnsi="Century Gothic"/>
          <w:sz w:val="24"/>
          <w:szCs w:val="39"/>
        </w:rPr>
        <w:t xml:space="preserve">If your child attends the latchkey program for </w:t>
      </w:r>
      <w:r w:rsidRPr="00094E80">
        <w:rPr>
          <w:rFonts w:ascii="Century Gothic" w:hAnsi="Century Gothic"/>
          <w:b/>
          <w:sz w:val="24"/>
          <w:szCs w:val="39"/>
          <w:u w:val="single"/>
        </w:rPr>
        <w:t>AM</w:t>
      </w:r>
      <w:r>
        <w:rPr>
          <w:rFonts w:ascii="Century Gothic" w:hAnsi="Century Gothic"/>
          <w:sz w:val="24"/>
          <w:szCs w:val="39"/>
        </w:rPr>
        <w:t xml:space="preserve"> childcare and there is a 2 hour delay, then yo</w:t>
      </w:r>
      <w:r w:rsidR="00834CA4">
        <w:rPr>
          <w:rFonts w:ascii="Century Gothic" w:hAnsi="Century Gothic"/>
          <w:sz w:val="24"/>
          <w:szCs w:val="39"/>
        </w:rPr>
        <w:t>ur total charge for the day will</w:t>
      </w:r>
      <w:r>
        <w:rPr>
          <w:rFonts w:ascii="Century Gothic" w:hAnsi="Century Gothic"/>
          <w:sz w:val="24"/>
          <w:szCs w:val="39"/>
        </w:rPr>
        <w:t xml:space="preserve"> be $17 (this rate includes the $13 that you already pay per day in your weekly tuition).  </w:t>
      </w:r>
      <w:r w:rsidRPr="00094E80">
        <w:rPr>
          <w:rFonts w:ascii="Century Gothic" w:hAnsi="Century Gothic"/>
          <w:b/>
          <w:sz w:val="24"/>
          <w:szCs w:val="39"/>
        </w:rPr>
        <w:t xml:space="preserve">Your child may not attend the latchkey program for an early dismissal if your child is only signed up for </w:t>
      </w:r>
      <w:r w:rsidRPr="00094E80">
        <w:rPr>
          <w:rFonts w:ascii="Century Gothic" w:hAnsi="Century Gothic"/>
          <w:b/>
          <w:sz w:val="24"/>
          <w:szCs w:val="39"/>
          <w:u w:val="single"/>
        </w:rPr>
        <w:t>AM</w:t>
      </w:r>
      <w:r w:rsidRPr="00094E80">
        <w:rPr>
          <w:rFonts w:ascii="Century Gothic" w:hAnsi="Century Gothic"/>
          <w:b/>
          <w:sz w:val="24"/>
          <w:szCs w:val="39"/>
        </w:rPr>
        <w:t xml:space="preserve"> childcare.</w:t>
      </w:r>
    </w:p>
    <w:p w:rsidR="00094E80" w:rsidRDefault="00094E80" w:rsidP="00094E80">
      <w:pPr>
        <w:rPr>
          <w:rFonts w:ascii="Century Gothic" w:hAnsi="Century Gothic"/>
          <w:b/>
          <w:sz w:val="24"/>
          <w:szCs w:val="39"/>
        </w:rPr>
      </w:pPr>
    </w:p>
    <w:p w:rsidR="00094E80" w:rsidRDefault="00094E80" w:rsidP="00094E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39"/>
        </w:rPr>
      </w:pPr>
      <w:r>
        <w:rPr>
          <w:rFonts w:ascii="Century Gothic" w:hAnsi="Century Gothic"/>
          <w:sz w:val="24"/>
          <w:szCs w:val="39"/>
        </w:rPr>
        <w:t xml:space="preserve">If your child attends the latchkey program for </w:t>
      </w:r>
      <w:r>
        <w:rPr>
          <w:rFonts w:ascii="Century Gothic" w:hAnsi="Century Gothic"/>
          <w:b/>
          <w:sz w:val="24"/>
          <w:szCs w:val="39"/>
          <w:u w:val="single"/>
        </w:rPr>
        <w:t>PM</w:t>
      </w:r>
      <w:r>
        <w:rPr>
          <w:rFonts w:ascii="Century Gothic" w:hAnsi="Century Gothic"/>
          <w:sz w:val="24"/>
          <w:szCs w:val="39"/>
        </w:rPr>
        <w:t xml:space="preserve"> childcare and there is an early dismissal, then yo</w:t>
      </w:r>
      <w:r w:rsidR="00834CA4">
        <w:rPr>
          <w:rFonts w:ascii="Century Gothic" w:hAnsi="Century Gothic"/>
          <w:sz w:val="24"/>
          <w:szCs w:val="39"/>
        </w:rPr>
        <w:t>ur total charge for the day will</w:t>
      </w:r>
      <w:r>
        <w:rPr>
          <w:rFonts w:ascii="Century Gothic" w:hAnsi="Century Gothic"/>
          <w:sz w:val="24"/>
          <w:szCs w:val="39"/>
        </w:rPr>
        <w:t xml:space="preserve"> be $17 (this rate includes the $13 that you already pay per day in your weekly tuition).  </w:t>
      </w:r>
      <w:r w:rsidRPr="00094E80">
        <w:rPr>
          <w:rFonts w:ascii="Century Gothic" w:hAnsi="Century Gothic"/>
          <w:b/>
          <w:sz w:val="24"/>
          <w:szCs w:val="39"/>
        </w:rPr>
        <w:t>Your child may not attend the latchke</w:t>
      </w:r>
      <w:r>
        <w:rPr>
          <w:rFonts w:ascii="Century Gothic" w:hAnsi="Century Gothic"/>
          <w:b/>
          <w:sz w:val="24"/>
          <w:szCs w:val="39"/>
        </w:rPr>
        <w:t>y program for a 2 hour school delay</w:t>
      </w:r>
      <w:r w:rsidRPr="00094E80">
        <w:rPr>
          <w:rFonts w:ascii="Century Gothic" w:hAnsi="Century Gothic"/>
          <w:b/>
          <w:sz w:val="24"/>
          <w:szCs w:val="39"/>
        </w:rPr>
        <w:t xml:space="preserve"> if your child is only signed up for </w:t>
      </w:r>
      <w:r>
        <w:rPr>
          <w:rFonts w:ascii="Century Gothic" w:hAnsi="Century Gothic"/>
          <w:b/>
          <w:sz w:val="24"/>
          <w:szCs w:val="39"/>
          <w:u w:val="single"/>
        </w:rPr>
        <w:t>PM</w:t>
      </w:r>
      <w:r w:rsidRPr="00094E80">
        <w:rPr>
          <w:rFonts w:ascii="Century Gothic" w:hAnsi="Century Gothic"/>
          <w:b/>
          <w:sz w:val="24"/>
          <w:szCs w:val="39"/>
        </w:rPr>
        <w:t xml:space="preserve"> childcare.</w:t>
      </w:r>
    </w:p>
    <w:p w:rsidR="00094E80" w:rsidRDefault="00094E80" w:rsidP="00094E80">
      <w:pPr>
        <w:rPr>
          <w:rFonts w:ascii="Century Gothic" w:hAnsi="Century Gothic"/>
          <w:b/>
          <w:sz w:val="24"/>
          <w:szCs w:val="39"/>
        </w:rPr>
      </w:pPr>
    </w:p>
    <w:p w:rsidR="00094E80" w:rsidRPr="002E12B2" w:rsidRDefault="00094E80" w:rsidP="00094E8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39"/>
        </w:rPr>
      </w:pPr>
      <w:r>
        <w:rPr>
          <w:rFonts w:ascii="Century Gothic" w:hAnsi="Century Gothic"/>
          <w:sz w:val="24"/>
          <w:szCs w:val="39"/>
        </w:rPr>
        <w:t xml:space="preserve">If your child attends the latchkey program for </w:t>
      </w:r>
      <w:r w:rsidRPr="00094E80">
        <w:rPr>
          <w:rFonts w:ascii="Century Gothic" w:hAnsi="Century Gothic"/>
          <w:b/>
          <w:sz w:val="24"/>
          <w:szCs w:val="39"/>
          <w:u w:val="single"/>
        </w:rPr>
        <w:t>AM and PM</w:t>
      </w:r>
      <w:r>
        <w:rPr>
          <w:rFonts w:ascii="Century Gothic" w:hAnsi="Century Gothic"/>
          <w:sz w:val="24"/>
          <w:szCs w:val="39"/>
        </w:rPr>
        <w:t xml:space="preserve"> childcare when there is a 2 hour delay or an early dismissal, then your </w:t>
      </w:r>
      <w:r w:rsidRPr="002E12B2">
        <w:rPr>
          <w:rFonts w:ascii="Century Gothic" w:hAnsi="Century Gothic"/>
          <w:b/>
          <w:sz w:val="24"/>
          <w:szCs w:val="39"/>
          <w:u w:val="single"/>
        </w:rPr>
        <w:t>total charge</w:t>
      </w:r>
      <w:r>
        <w:rPr>
          <w:rFonts w:ascii="Century Gothic" w:hAnsi="Century Gothic"/>
          <w:sz w:val="24"/>
          <w:szCs w:val="39"/>
        </w:rPr>
        <w:t xml:space="preserve"> for the day will be $21 (this rate includes the $17 rate that you already pay per day in your weekly tuition).</w:t>
      </w:r>
    </w:p>
    <w:p w:rsidR="002E12B2" w:rsidRDefault="002E12B2" w:rsidP="002E12B2">
      <w:pPr>
        <w:rPr>
          <w:rFonts w:ascii="Century Gothic" w:hAnsi="Century Gothic"/>
          <w:b/>
          <w:sz w:val="24"/>
          <w:szCs w:val="39"/>
        </w:rPr>
      </w:pPr>
    </w:p>
    <w:p w:rsidR="002E12B2" w:rsidRPr="00D56007" w:rsidRDefault="002E12B2" w:rsidP="002E12B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39"/>
        </w:rPr>
      </w:pPr>
      <w:r>
        <w:rPr>
          <w:rFonts w:ascii="Century Gothic" w:hAnsi="Century Gothic"/>
          <w:sz w:val="24"/>
          <w:szCs w:val="39"/>
        </w:rPr>
        <w:t xml:space="preserve">If your child is enrolled in the </w:t>
      </w:r>
      <w:r w:rsidRPr="00D56007">
        <w:rPr>
          <w:rFonts w:ascii="Century Gothic" w:hAnsi="Century Gothic"/>
          <w:b/>
          <w:sz w:val="24"/>
          <w:szCs w:val="39"/>
          <w:u w:val="single"/>
        </w:rPr>
        <w:t>RAMS Club</w:t>
      </w:r>
      <w:r>
        <w:rPr>
          <w:rFonts w:ascii="Century Gothic" w:hAnsi="Century Gothic"/>
          <w:sz w:val="24"/>
          <w:szCs w:val="39"/>
        </w:rPr>
        <w:t xml:space="preserve"> program for childcare, then your child may attend MECLC for RAMS Club on a snow day or a closed school day.  When there is a snow day or a closed school day, your </w:t>
      </w:r>
      <w:r w:rsidRPr="00DF5A5E">
        <w:rPr>
          <w:rFonts w:ascii="Century Gothic" w:hAnsi="Century Gothic"/>
          <w:b/>
          <w:sz w:val="24"/>
          <w:szCs w:val="39"/>
          <w:u w:val="single"/>
        </w:rPr>
        <w:t>total charge</w:t>
      </w:r>
      <w:r>
        <w:rPr>
          <w:rFonts w:ascii="Century Gothic" w:hAnsi="Century Gothic"/>
          <w:sz w:val="24"/>
          <w:szCs w:val="39"/>
        </w:rPr>
        <w:t xml:space="preserve"> for the day will be $28 (this rate includes your current daily rate of your weekly tuition).  We will not provide childcare for any child that is on a current school suspension.  RAMS Club will not be open for a single school building clo</w:t>
      </w:r>
      <w:r w:rsidR="00834CA4">
        <w:rPr>
          <w:rFonts w:ascii="Century Gothic" w:hAnsi="Century Gothic"/>
          <w:sz w:val="24"/>
          <w:szCs w:val="39"/>
        </w:rPr>
        <w:t>sure.  The school closure must b</w:t>
      </w:r>
      <w:r>
        <w:rPr>
          <w:rFonts w:ascii="Century Gothic" w:hAnsi="Century Gothic"/>
          <w:sz w:val="24"/>
          <w:szCs w:val="39"/>
        </w:rPr>
        <w:t>e district wide.</w:t>
      </w:r>
    </w:p>
    <w:p w:rsidR="00D56007" w:rsidRDefault="00D56007" w:rsidP="00D56007">
      <w:pPr>
        <w:rPr>
          <w:rFonts w:ascii="Century Gothic" w:hAnsi="Century Gothic"/>
          <w:b/>
          <w:sz w:val="24"/>
          <w:szCs w:val="39"/>
        </w:rPr>
      </w:pPr>
    </w:p>
    <w:p w:rsidR="00DF5A5E" w:rsidRPr="00DF5A5E" w:rsidRDefault="00D56007" w:rsidP="00DF5A5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39"/>
        </w:rPr>
      </w:pPr>
      <w:r>
        <w:rPr>
          <w:rFonts w:ascii="Century Gothic" w:hAnsi="Century Gothic"/>
          <w:sz w:val="24"/>
          <w:szCs w:val="39"/>
        </w:rPr>
        <w:t>If your child is enrolled in a program, you will be charged</w:t>
      </w:r>
      <w:r w:rsidR="00DF5A5E">
        <w:rPr>
          <w:rFonts w:ascii="Century Gothic" w:hAnsi="Century Gothic"/>
          <w:sz w:val="24"/>
          <w:szCs w:val="39"/>
        </w:rPr>
        <w:t xml:space="preserve"> whether they attend or not. For example:</w:t>
      </w:r>
      <w:r w:rsidR="00DF5A5E" w:rsidRPr="00DF5A5E">
        <w:rPr>
          <w:rFonts w:ascii="Century Gothic" w:hAnsi="Century Gothic"/>
          <w:sz w:val="24"/>
          <w:szCs w:val="39"/>
        </w:rPr>
        <w:t xml:space="preserve"> </w:t>
      </w:r>
      <w:bookmarkStart w:id="0" w:name="_GoBack"/>
      <w:bookmarkEnd w:id="0"/>
    </w:p>
    <w:p w:rsidR="00D56007" w:rsidRDefault="00DF5A5E" w:rsidP="00DF5A5E">
      <w:pPr>
        <w:pStyle w:val="ListParagraph"/>
        <w:rPr>
          <w:rFonts w:ascii="Century Gothic" w:hAnsi="Century Gothic"/>
          <w:i/>
          <w:sz w:val="24"/>
          <w:szCs w:val="39"/>
        </w:rPr>
      </w:pPr>
      <w:r>
        <w:rPr>
          <w:rFonts w:ascii="Century Gothic" w:hAnsi="Century Gothic"/>
          <w:i/>
          <w:sz w:val="24"/>
          <w:szCs w:val="39"/>
        </w:rPr>
        <w:t>*</w:t>
      </w:r>
      <w:r w:rsidRPr="00DF5A5E">
        <w:rPr>
          <w:rFonts w:ascii="Century Gothic" w:hAnsi="Century Gothic"/>
          <w:i/>
          <w:sz w:val="24"/>
          <w:szCs w:val="39"/>
        </w:rPr>
        <w:t>If your child’s school closes due to inclement weather and they are enrolled in RAMS CLUB, but they don’t attend that day, you will still be charged.</w:t>
      </w:r>
    </w:p>
    <w:p w:rsidR="00DF5A5E" w:rsidRPr="00DF5A5E" w:rsidRDefault="00DF5A5E" w:rsidP="00DF5A5E">
      <w:pPr>
        <w:pStyle w:val="ListParagraph"/>
        <w:rPr>
          <w:rFonts w:ascii="Century Gothic" w:hAnsi="Century Gothic"/>
          <w:b/>
          <w:i/>
          <w:sz w:val="24"/>
          <w:szCs w:val="39"/>
        </w:rPr>
      </w:pPr>
      <w:r>
        <w:rPr>
          <w:rFonts w:ascii="Century Gothic" w:hAnsi="Century Gothic"/>
          <w:i/>
          <w:sz w:val="24"/>
          <w:szCs w:val="39"/>
        </w:rPr>
        <w:t>*If your child is enrolled in PM latchkey and there is an early dismissal, but they get picked up from school, you will still be charged.</w:t>
      </w:r>
    </w:p>
    <w:sectPr w:rsidR="00DF5A5E" w:rsidRPr="00DF5A5E" w:rsidSect="00DC06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EC" w:rsidRDefault="00181FEC" w:rsidP="00181FEC">
      <w:pPr>
        <w:spacing w:after="0" w:line="240" w:lineRule="auto"/>
      </w:pPr>
      <w:r>
        <w:separator/>
      </w:r>
    </w:p>
  </w:endnote>
  <w:endnote w:type="continuationSeparator" w:id="0">
    <w:p w:rsidR="00181FEC" w:rsidRDefault="00181FEC" w:rsidP="0018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EC" w:rsidRPr="00DF5A5E" w:rsidRDefault="00DF5A5E" w:rsidP="00DF5A5E">
    <w:pPr>
      <w:pStyle w:val="Footer"/>
      <w:jc w:val="right"/>
      <w:rPr>
        <w:sz w:val="18"/>
      </w:rPr>
    </w:pPr>
    <w:r w:rsidRPr="00DF5A5E">
      <w:rPr>
        <w:sz w:val="18"/>
      </w:rPr>
      <w:t>Rev. 1/24/24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EC" w:rsidRDefault="00181FEC" w:rsidP="00181FEC">
      <w:pPr>
        <w:spacing w:after="0" w:line="240" w:lineRule="auto"/>
      </w:pPr>
      <w:r>
        <w:separator/>
      </w:r>
    </w:p>
  </w:footnote>
  <w:footnote w:type="continuationSeparator" w:id="0">
    <w:p w:rsidR="00181FEC" w:rsidRDefault="00181FEC" w:rsidP="0018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4F8"/>
    <w:multiLevelType w:val="hybridMultilevel"/>
    <w:tmpl w:val="FA6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0"/>
    <w:rsid w:val="00094E80"/>
    <w:rsid w:val="000E7F9E"/>
    <w:rsid w:val="00181FEC"/>
    <w:rsid w:val="002E12B2"/>
    <w:rsid w:val="006433BA"/>
    <w:rsid w:val="006B5048"/>
    <w:rsid w:val="00834CA4"/>
    <w:rsid w:val="00BD13F9"/>
    <w:rsid w:val="00D56007"/>
    <w:rsid w:val="00DC067D"/>
    <w:rsid w:val="00DF5A5E"/>
    <w:rsid w:val="00EA0532"/>
    <w:rsid w:val="00F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2B128-D2CD-4D9F-9480-699183A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EC"/>
  </w:style>
  <w:style w:type="paragraph" w:styleId="Footer">
    <w:name w:val="footer"/>
    <w:basedOn w:val="Normal"/>
    <w:link w:val="FooterChar"/>
    <w:uiPriority w:val="99"/>
    <w:unhideWhenUsed/>
    <w:rsid w:val="0018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Gitto</dc:creator>
  <cp:keywords/>
  <dc:description/>
  <cp:lastModifiedBy>Lindi Holfinger</cp:lastModifiedBy>
  <cp:revision>2</cp:revision>
  <dcterms:created xsi:type="dcterms:W3CDTF">2024-01-25T15:05:00Z</dcterms:created>
  <dcterms:modified xsi:type="dcterms:W3CDTF">2024-01-25T15:05:00Z</dcterms:modified>
</cp:coreProperties>
</file>